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074" w:rsidRPr="008E2912" w:rsidRDefault="00E82766" w:rsidP="00C75074">
      <w:pPr>
        <w:tabs>
          <w:tab w:val="left" w:pos="4320"/>
        </w:tabs>
        <w:jc w:val="center"/>
      </w:pPr>
      <w:r>
        <w:rPr>
          <w:noProof/>
        </w:rPr>
        <w:drawing>
          <wp:inline distT="0" distB="0" distL="0" distR="0">
            <wp:extent cx="800100" cy="904875"/>
            <wp:effectExtent l="19050" t="0" r="0" b="0"/>
            <wp:docPr id="1" name="Рисунок 1" descr="http://oo10.mail.yandex.net/static/c86151a9ea97465c8694547a3776751a/tmpx4Pfc8_html_78678c7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o10.mail.yandex.net/static/c86151a9ea97465c8694547a3776751a/tmpx4Pfc8_html_78678c7c.png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074" w:rsidRPr="008E2912" w:rsidRDefault="00C75074" w:rsidP="00C75074">
      <w:pPr>
        <w:tabs>
          <w:tab w:val="left" w:pos="4320"/>
        </w:tabs>
        <w:jc w:val="center"/>
        <w:rPr>
          <w:b/>
          <w:sz w:val="36"/>
          <w:szCs w:val="36"/>
        </w:rPr>
      </w:pPr>
      <w:r w:rsidRPr="008E2912">
        <w:rPr>
          <w:b/>
          <w:sz w:val="36"/>
          <w:szCs w:val="36"/>
        </w:rPr>
        <w:t xml:space="preserve">АДМИНИСТРАЦИЯ </w:t>
      </w:r>
    </w:p>
    <w:p w:rsidR="00C75074" w:rsidRPr="008E2912" w:rsidRDefault="00E82766" w:rsidP="00C75074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ЯСНОПОЛЯНСКОГО</w:t>
      </w:r>
      <w:r w:rsidR="00C75074" w:rsidRPr="008E2912">
        <w:rPr>
          <w:b/>
          <w:sz w:val="36"/>
          <w:szCs w:val="36"/>
        </w:rPr>
        <w:t xml:space="preserve"> СЕЛЬСОВЕТА </w:t>
      </w:r>
    </w:p>
    <w:p w:rsidR="00C75074" w:rsidRPr="008E2912" w:rsidRDefault="00C75074" w:rsidP="00C75074">
      <w:pPr>
        <w:tabs>
          <w:tab w:val="left" w:pos="4320"/>
        </w:tabs>
        <w:jc w:val="center"/>
        <w:rPr>
          <w:b/>
          <w:sz w:val="36"/>
          <w:szCs w:val="36"/>
        </w:rPr>
      </w:pPr>
      <w:r w:rsidRPr="008E2912">
        <w:rPr>
          <w:b/>
          <w:sz w:val="36"/>
          <w:szCs w:val="36"/>
        </w:rPr>
        <w:t>КУЗНЕЦКОГО РАЙОНА ПЕНЗЕНСКОЙ ОБЛАСТИ</w:t>
      </w:r>
    </w:p>
    <w:p w:rsidR="00C75074" w:rsidRPr="008E2912" w:rsidRDefault="00C75074" w:rsidP="00C75074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C75074" w:rsidRPr="008E2912" w:rsidRDefault="00C75074" w:rsidP="00C75074">
      <w:pPr>
        <w:tabs>
          <w:tab w:val="left" w:pos="4320"/>
        </w:tabs>
        <w:jc w:val="center"/>
        <w:rPr>
          <w:b/>
          <w:sz w:val="28"/>
          <w:szCs w:val="28"/>
        </w:rPr>
      </w:pPr>
      <w:r w:rsidRPr="008E2912">
        <w:rPr>
          <w:b/>
          <w:sz w:val="28"/>
          <w:szCs w:val="28"/>
        </w:rPr>
        <w:t>ПОСТАНОВЛЕНИЕ</w:t>
      </w:r>
    </w:p>
    <w:p w:rsidR="00C75074" w:rsidRPr="008E2912" w:rsidRDefault="00C75074" w:rsidP="00C75074">
      <w:pPr>
        <w:tabs>
          <w:tab w:val="left" w:pos="900"/>
          <w:tab w:val="left" w:pos="1080"/>
          <w:tab w:val="left" w:pos="4320"/>
        </w:tabs>
        <w:jc w:val="center"/>
      </w:pPr>
    </w:p>
    <w:p w:rsidR="00C75074" w:rsidRPr="00C75074" w:rsidRDefault="00760D22" w:rsidP="00A00A13">
      <w:pPr>
        <w:tabs>
          <w:tab w:val="left" w:pos="4320"/>
        </w:tabs>
        <w:jc w:val="center"/>
      </w:pPr>
      <w:r>
        <w:t>о</w:t>
      </w:r>
      <w:r w:rsidR="00C75074">
        <w:t>т</w:t>
      </w:r>
      <w:r>
        <w:t xml:space="preserve"> </w:t>
      </w:r>
      <w:r w:rsidR="00E82766">
        <w:t xml:space="preserve">15.08.2019                             </w:t>
      </w:r>
      <w:r w:rsidR="00C75074" w:rsidRPr="00A5505D">
        <w:t xml:space="preserve">                                                                           №</w:t>
      </w:r>
      <w:r w:rsidR="00A554C8">
        <w:t xml:space="preserve"> </w:t>
      </w:r>
      <w:r w:rsidR="00E82766">
        <w:t>142</w:t>
      </w:r>
    </w:p>
    <w:p w:rsidR="00C75074" w:rsidRPr="00A5505D" w:rsidRDefault="00C75074" w:rsidP="00A00A13">
      <w:pPr>
        <w:tabs>
          <w:tab w:val="left" w:pos="4320"/>
        </w:tabs>
        <w:jc w:val="center"/>
      </w:pPr>
    </w:p>
    <w:p w:rsidR="00C75074" w:rsidRPr="00A5505D" w:rsidRDefault="00C75074" w:rsidP="00A00A13">
      <w:pPr>
        <w:tabs>
          <w:tab w:val="left" w:pos="0"/>
        </w:tabs>
        <w:jc w:val="center"/>
      </w:pPr>
      <w:r w:rsidRPr="00A5505D">
        <w:t xml:space="preserve">с. </w:t>
      </w:r>
      <w:r w:rsidR="00E82766">
        <w:t>Пионер</w:t>
      </w:r>
    </w:p>
    <w:p w:rsidR="00C75074" w:rsidRPr="00A5505D" w:rsidRDefault="00C75074" w:rsidP="00C75074">
      <w:pPr>
        <w:tabs>
          <w:tab w:val="left" w:pos="720"/>
          <w:tab w:val="left" w:pos="4320"/>
        </w:tabs>
        <w:jc w:val="center"/>
      </w:pPr>
    </w:p>
    <w:p w:rsidR="00C75074" w:rsidRPr="00760D22" w:rsidRDefault="00C75074" w:rsidP="00C75074">
      <w:pPr>
        <w:jc w:val="center"/>
        <w:rPr>
          <w:b/>
          <w:bCs/>
          <w:sz w:val="28"/>
          <w:szCs w:val="28"/>
        </w:rPr>
      </w:pPr>
      <w:r w:rsidRPr="00760D22">
        <w:rPr>
          <w:b/>
          <w:bCs/>
          <w:sz w:val="28"/>
          <w:szCs w:val="28"/>
        </w:rPr>
        <w:t>О</w:t>
      </w:r>
      <w:r w:rsidR="00A5371E" w:rsidRPr="00760D22">
        <w:rPr>
          <w:b/>
          <w:bCs/>
          <w:sz w:val="28"/>
          <w:szCs w:val="28"/>
        </w:rPr>
        <w:t xml:space="preserve"> внесении изменений в </w:t>
      </w:r>
      <w:r w:rsidRPr="00760D22">
        <w:rPr>
          <w:b/>
          <w:bCs/>
          <w:sz w:val="28"/>
          <w:szCs w:val="28"/>
        </w:rPr>
        <w:t>административн</w:t>
      </w:r>
      <w:r w:rsidR="00A5371E" w:rsidRPr="00760D22">
        <w:rPr>
          <w:b/>
          <w:bCs/>
          <w:sz w:val="28"/>
          <w:szCs w:val="28"/>
        </w:rPr>
        <w:t>ый</w:t>
      </w:r>
      <w:r w:rsidRPr="00760D22">
        <w:rPr>
          <w:b/>
          <w:bCs/>
          <w:sz w:val="28"/>
          <w:szCs w:val="28"/>
        </w:rPr>
        <w:t xml:space="preserve"> регламент предоставления администрацией </w:t>
      </w:r>
      <w:r w:rsidR="00E82766">
        <w:rPr>
          <w:b/>
          <w:bCs/>
          <w:sz w:val="28"/>
          <w:szCs w:val="28"/>
        </w:rPr>
        <w:t>Яснополянского</w:t>
      </w:r>
      <w:r w:rsidRPr="00760D22">
        <w:rPr>
          <w:b/>
          <w:bCs/>
          <w:sz w:val="28"/>
          <w:szCs w:val="28"/>
        </w:rPr>
        <w:t xml:space="preserve"> сельсовета Кузнецкого района Пензенской области муниципальной услуги «Прием заявлений, документов, а также постановка граждан на учет в качестве нуждающихся в жилых помещениях, предоставляемых по договорам социального найма»</w:t>
      </w:r>
      <w:r w:rsidR="00A5371E" w:rsidRPr="00760D22">
        <w:rPr>
          <w:b/>
          <w:bCs/>
          <w:sz w:val="28"/>
          <w:szCs w:val="28"/>
        </w:rPr>
        <w:t xml:space="preserve">, утвержденный постановлением администрации </w:t>
      </w:r>
      <w:r w:rsidR="00E82766">
        <w:rPr>
          <w:b/>
          <w:bCs/>
          <w:sz w:val="28"/>
          <w:szCs w:val="28"/>
        </w:rPr>
        <w:t>Яснополянского</w:t>
      </w:r>
      <w:r w:rsidR="00A5371E" w:rsidRPr="00760D22">
        <w:rPr>
          <w:b/>
          <w:bCs/>
          <w:sz w:val="28"/>
          <w:szCs w:val="28"/>
        </w:rPr>
        <w:t xml:space="preserve"> сельсовета Кузнецкого района</w:t>
      </w:r>
      <w:r w:rsidR="00760D22" w:rsidRPr="00760D22">
        <w:rPr>
          <w:b/>
          <w:bCs/>
          <w:sz w:val="28"/>
          <w:szCs w:val="28"/>
        </w:rPr>
        <w:t xml:space="preserve"> Пензенской области от </w:t>
      </w:r>
      <w:r w:rsidR="00E82766">
        <w:rPr>
          <w:b/>
          <w:bCs/>
          <w:sz w:val="28"/>
          <w:szCs w:val="28"/>
        </w:rPr>
        <w:t>06.07</w:t>
      </w:r>
      <w:r w:rsidR="00760D22" w:rsidRPr="00760D22">
        <w:rPr>
          <w:b/>
          <w:bCs/>
          <w:sz w:val="28"/>
          <w:szCs w:val="28"/>
        </w:rPr>
        <w:t xml:space="preserve">.2015 № </w:t>
      </w:r>
      <w:r w:rsidR="00E82766">
        <w:rPr>
          <w:b/>
          <w:bCs/>
          <w:sz w:val="28"/>
          <w:szCs w:val="28"/>
        </w:rPr>
        <w:t>97</w:t>
      </w:r>
      <w:r w:rsidR="00A5371E" w:rsidRPr="00760D22">
        <w:rPr>
          <w:b/>
          <w:bCs/>
          <w:sz w:val="28"/>
          <w:szCs w:val="28"/>
        </w:rPr>
        <w:t xml:space="preserve"> (с изменениями)</w:t>
      </w:r>
    </w:p>
    <w:p w:rsidR="00C75074" w:rsidRPr="00760D22" w:rsidRDefault="00C75074" w:rsidP="00C75074">
      <w:pPr>
        <w:autoSpaceDE w:val="0"/>
        <w:autoSpaceDN w:val="0"/>
        <w:adjustRightInd w:val="0"/>
        <w:jc w:val="center"/>
        <w:rPr>
          <w:rFonts w:ascii="Arial" w:hAnsi="Arial"/>
          <w:sz w:val="28"/>
          <w:szCs w:val="28"/>
        </w:rPr>
      </w:pPr>
    </w:p>
    <w:p w:rsidR="00C75074" w:rsidRPr="00760D22" w:rsidRDefault="00C75074" w:rsidP="00C75074">
      <w:pPr>
        <w:jc w:val="both"/>
        <w:rPr>
          <w:bCs/>
          <w:color w:val="000000"/>
          <w:spacing w:val="-4"/>
          <w:sz w:val="28"/>
          <w:szCs w:val="28"/>
        </w:rPr>
      </w:pPr>
      <w:r w:rsidRPr="00760D22">
        <w:rPr>
          <w:sz w:val="28"/>
          <w:szCs w:val="28"/>
        </w:rPr>
        <w:t xml:space="preserve">      Руководствуясь Федеральным законом от 27.07.2010 № 210-ФЗ «Об организации предоставления государственных и муниципальных услуг» (с изменениями), Законом Пензенской области от 22.12.2005 № 948 – ЗПО «</w:t>
      </w:r>
      <w:r w:rsidRPr="00760D22">
        <w:rPr>
          <w:bCs/>
          <w:sz w:val="28"/>
          <w:szCs w:val="28"/>
        </w:rPr>
        <w:t>О порядке признания граждан малоимущими в целях постановки на учет в качестве нуждающихся в жилых помещениях, предоставляемых по договорам социального найма, и порядке учета указанной категории граждан в Пензенской области</w:t>
      </w:r>
      <w:r w:rsidRPr="00760D22">
        <w:rPr>
          <w:sz w:val="28"/>
          <w:szCs w:val="28"/>
        </w:rPr>
        <w:t xml:space="preserve">» (с изменениями), постановлением администрации </w:t>
      </w:r>
      <w:r w:rsidR="00E82766">
        <w:rPr>
          <w:sz w:val="28"/>
          <w:szCs w:val="28"/>
        </w:rPr>
        <w:t>Яснополянского</w:t>
      </w:r>
      <w:r w:rsidRPr="00760D22">
        <w:rPr>
          <w:sz w:val="28"/>
          <w:szCs w:val="28"/>
        </w:rPr>
        <w:t xml:space="preserve"> сельсовета Кузнецкого района Пензенской области от </w:t>
      </w:r>
      <w:r w:rsidR="00E82766">
        <w:rPr>
          <w:color w:val="000000"/>
          <w:sz w:val="28"/>
          <w:szCs w:val="28"/>
        </w:rPr>
        <w:t>21.03.2019</w:t>
      </w:r>
      <w:r w:rsidR="00E82766" w:rsidRPr="00C46495">
        <w:rPr>
          <w:color w:val="000000"/>
          <w:sz w:val="28"/>
          <w:szCs w:val="28"/>
        </w:rPr>
        <w:t xml:space="preserve"> №</w:t>
      </w:r>
      <w:r w:rsidR="00E82766">
        <w:rPr>
          <w:color w:val="000000"/>
          <w:sz w:val="28"/>
          <w:szCs w:val="28"/>
        </w:rPr>
        <w:t xml:space="preserve"> 56</w:t>
      </w:r>
      <w:r w:rsidR="00E82766" w:rsidRPr="00C46495">
        <w:rPr>
          <w:color w:val="FF0000"/>
          <w:sz w:val="28"/>
          <w:szCs w:val="28"/>
        </w:rPr>
        <w:t xml:space="preserve"> </w:t>
      </w:r>
      <w:r w:rsidR="00E82766">
        <w:rPr>
          <w:sz w:val="28"/>
          <w:szCs w:val="28"/>
        </w:rPr>
        <w:t>«</w:t>
      </w:r>
      <w:r w:rsidR="00E82766" w:rsidRPr="00CC0B1C">
        <w:rPr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 в Яснополянском сельсовете Кузнецкого района Пензенской области</w:t>
      </w:r>
      <w:r w:rsidR="00E82766">
        <w:rPr>
          <w:sz w:val="28"/>
          <w:szCs w:val="28"/>
        </w:rPr>
        <w:t>»,</w:t>
      </w:r>
      <w:r w:rsidRPr="00760D22">
        <w:rPr>
          <w:bCs/>
          <w:color w:val="000000"/>
          <w:spacing w:val="-4"/>
          <w:sz w:val="28"/>
          <w:szCs w:val="28"/>
        </w:rPr>
        <w:t xml:space="preserve"> </w:t>
      </w:r>
      <w:r w:rsidRPr="00760D22">
        <w:rPr>
          <w:sz w:val="28"/>
          <w:szCs w:val="28"/>
        </w:rPr>
        <w:t xml:space="preserve">Уставом </w:t>
      </w:r>
      <w:r w:rsidR="00E82766">
        <w:rPr>
          <w:sz w:val="28"/>
          <w:szCs w:val="28"/>
        </w:rPr>
        <w:t>Яснополянского</w:t>
      </w:r>
      <w:r w:rsidRPr="00760D22">
        <w:rPr>
          <w:sz w:val="28"/>
          <w:szCs w:val="28"/>
        </w:rPr>
        <w:t xml:space="preserve"> сельсовета Кузнецкого района Пензенской области, </w:t>
      </w:r>
    </w:p>
    <w:p w:rsidR="00C75074" w:rsidRPr="00760D22" w:rsidRDefault="00C75074" w:rsidP="00C7507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75074" w:rsidRPr="00760D22" w:rsidRDefault="00C75074" w:rsidP="00C750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60D22">
        <w:rPr>
          <w:b/>
          <w:sz w:val="28"/>
          <w:szCs w:val="28"/>
        </w:rPr>
        <w:t xml:space="preserve">администрация </w:t>
      </w:r>
      <w:r w:rsidR="00E82766">
        <w:rPr>
          <w:b/>
          <w:sz w:val="28"/>
          <w:szCs w:val="28"/>
        </w:rPr>
        <w:t>Яснополянского</w:t>
      </w:r>
      <w:r w:rsidRPr="00760D22">
        <w:rPr>
          <w:b/>
          <w:sz w:val="28"/>
          <w:szCs w:val="28"/>
        </w:rPr>
        <w:t xml:space="preserve"> сельсовета </w:t>
      </w:r>
    </w:p>
    <w:p w:rsidR="00C75074" w:rsidRPr="00760D22" w:rsidRDefault="00C75074" w:rsidP="00C750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60D22">
        <w:rPr>
          <w:b/>
          <w:sz w:val="28"/>
          <w:szCs w:val="28"/>
        </w:rPr>
        <w:t>Кузнецкого района Пензенской области постановляет:</w:t>
      </w:r>
    </w:p>
    <w:p w:rsidR="00C75074" w:rsidRPr="00760D22" w:rsidRDefault="00C75074" w:rsidP="00C75074">
      <w:pPr>
        <w:autoSpaceDE w:val="0"/>
        <w:autoSpaceDN w:val="0"/>
        <w:adjustRightInd w:val="0"/>
        <w:jc w:val="center"/>
        <w:rPr>
          <w:rFonts w:ascii="Arial" w:hAnsi="Arial"/>
          <w:b/>
          <w:sz w:val="28"/>
          <w:szCs w:val="28"/>
        </w:rPr>
      </w:pPr>
    </w:p>
    <w:p w:rsidR="00C75074" w:rsidRPr="00760D22" w:rsidRDefault="00C75074" w:rsidP="00C75074">
      <w:pPr>
        <w:ind w:firstLine="540"/>
        <w:jc w:val="both"/>
        <w:rPr>
          <w:sz w:val="28"/>
          <w:szCs w:val="28"/>
        </w:rPr>
      </w:pPr>
      <w:bookmarkStart w:id="0" w:name="sub_1"/>
      <w:r w:rsidRPr="00760D22">
        <w:rPr>
          <w:sz w:val="28"/>
          <w:szCs w:val="28"/>
        </w:rPr>
        <w:t xml:space="preserve">1. Внести следующие изменения в административный регламент предоставления администрацией </w:t>
      </w:r>
      <w:r w:rsidR="00E82766">
        <w:rPr>
          <w:sz w:val="28"/>
          <w:szCs w:val="28"/>
        </w:rPr>
        <w:t>Яснополянского</w:t>
      </w:r>
      <w:r w:rsidRPr="00760D22">
        <w:rPr>
          <w:sz w:val="28"/>
          <w:szCs w:val="28"/>
        </w:rPr>
        <w:t xml:space="preserve"> сельсовета Кузнецкого района Пензенской области муниципальной услуги «Прием заявлений, документов, а также постановка граждан на учет в качестве нуждающихся в жилых помещениях, предоставляемых по договорам социального найма»</w:t>
      </w:r>
      <w:r w:rsidR="00686D9F" w:rsidRPr="00760D22">
        <w:rPr>
          <w:sz w:val="28"/>
          <w:szCs w:val="28"/>
        </w:rPr>
        <w:t xml:space="preserve">, </w:t>
      </w:r>
      <w:r w:rsidR="00686D9F" w:rsidRPr="00760D22">
        <w:rPr>
          <w:sz w:val="28"/>
          <w:szCs w:val="28"/>
        </w:rPr>
        <w:lastRenderedPageBreak/>
        <w:t xml:space="preserve">утвержденный постановлением администрации </w:t>
      </w:r>
      <w:r w:rsidR="00E82766">
        <w:rPr>
          <w:sz w:val="28"/>
          <w:szCs w:val="28"/>
        </w:rPr>
        <w:t>Яснополянского</w:t>
      </w:r>
      <w:r w:rsidR="00686D9F" w:rsidRPr="00760D22">
        <w:rPr>
          <w:sz w:val="28"/>
          <w:szCs w:val="28"/>
        </w:rPr>
        <w:t xml:space="preserve"> сельсовета Кузнецкого района Пензенской области от </w:t>
      </w:r>
      <w:r w:rsidR="00E82766">
        <w:rPr>
          <w:sz w:val="28"/>
          <w:szCs w:val="28"/>
        </w:rPr>
        <w:t>06.07</w:t>
      </w:r>
      <w:r w:rsidR="00760D22" w:rsidRPr="00760D22">
        <w:rPr>
          <w:sz w:val="28"/>
          <w:szCs w:val="28"/>
        </w:rPr>
        <w:t>.2015</w:t>
      </w:r>
      <w:r w:rsidR="00686D9F" w:rsidRPr="00760D22">
        <w:rPr>
          <w:sz w:val="28"/>
          <w:szCs w:val="28"/>
        </w:rPr>
        <w:t xml:space="preserve"> № </w:t>
      </w:r>
      <w:r w:rsidR="00E82766">
        <w:rPr>
          <w:sz w:val="28"/>
          <w:szCs w:val="28"/>
        </w:rPr>
        <w:t>97</w:t>
      </w:r>
      <w:r w:rsidR="0022159E" w:rsidRPr="00760D22">
        <w:rPr>
          <w:sz w:val="28"/>
          <w:szCs w:val="28"/>
        </w:rPr>
        <w:t xml:space="preserve"> (с изменениями)</w:t>
      </w:r>
      <w:r w:rsidRPr="00760D22">
        <w:rPr>
          <w:sz w:val="28"/>
          <w:szCs w:val="28"/>
        </w:rPr>
        <w:t>:</w:t>
      </w:r>
    </w:p>
    <w:p w:rsidR="00C75074" w:rsidRPr="00760D22" w:rsidRDefault="00C75074" w:rsidP="00C75074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t>1</w:t>
      </w:r>
      <w:r w:rsidR="00CB4372" w:rsidRPr="00760D22">
        <w:rPr>
          <w:sz w:val="28"/>
          <w:szCs w:val="28"/>
        </w:rPr>
        <w:t>.1.</w:t>
      </w:r>
      <w:r w:rsidRPr="00760D22">
        <w:rPr>
          <w:sz w:val="28"/>
          <w:szCs w:val="28"/>
        </w:rPr>
        <w:t xml:space="preserve">  п.2.6.1 изложить в следующей редакции:</w:t>
      </w:r>
    </w:p>
    <w:p w:rsidR="00C75074" w:rsidRPr="00760D22" w:rsidRDefault="00C75074" w:rsidP="00C75074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t>«2.6.1. К заявлению прилагаются:</w:t>
      </w:r>
    </w:p>
    <w:p w:rsidR="00C75074" w:rsidRPr="00760D22" w:rsidRDefault="00C75074" w:rsidP="00C75074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t>1) копии документов, удостоверяющих личность и подтверждающих гражданство Российской Федерации заявителя и всех членов его семьи;</w:t>
      </w:r>
    </w:p>
    <w:p w:rsidR="00C75074" w:rsidRPr="00760D22" w:rsidRDefault="00C75074" w:rsidP="00C75074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t>2) документы, содержащие сведения о составе семьи заявителя и степени родства:</w:t>
      </w:r>
    </w:p>
    <w:p w:rsidR="00C75074" w:rsidRPr="00760D22" w:rsidRDefault="00C75074" w:rsidP="00C75074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t>а) свидетельства о государственной регистрации актов гражданского состояния (рождение, заключение брака, усыновление (удочерение), установление отцовства), выданные компетентными органами иностранного государства, и их нотариально удостоверенный перевод на русский язык (предоставляется гражданами в случае регистрации актов гражданского состояния на территории иностранного государства);</w:t>
      </w:r>
    </w:p>
    <w:p w:rsidR="00C75074" w:rsidRPr="00760D22" w:rsidRDefault="00C75074" w:rsidP="00C75074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t>б) свидетельства об усыновлении, выданные органами записи актов гражданского состояния или консульскими учреждениями Российской Федерации;</w:t>
      </w:r>
    </w:p>
    <w:p w:rsidR="00C75074" w:rsidRPr="00760D22" w:rsidRDefault="00C75074" w:rsidP="00C75074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t>в) решение суда о признании гражданина членом семьи заявителя;</w:t>
      </w:r>
    </w:p>
    <w:p w:rsidR="00C75074" w:rsidRPr="00760D22" w:rsidRDefault="00C75074" w:rsidP="00C75074">
      <w:pPr>
        <w:ind w:firstLine="540"/>
        <w:jc w:val="both"/>
        <w:rPr>
          <w:i/>
          <w:sz w:val="28"/>
          <w:szCs w:val="28"/>
        </w:rPr>
      </w:pPr>
      <w:r w:rsidRPr="00760D22">
        <w:rPr>
          <w:i/>
          <w:sz w:val="28"/>
          <w:szCs w:val="28"/>
        </w:rPr>
        <w:t xml:space="preserve">положения подпункта "г" настоящего пункта </w:t>
      </w:r>
      <w:hyperlink r:id="rId7" w:history="1">
        <w:r w:rsidRPr="00760D22">
          <w:rPr>
            <w:rStyle w:val="a6"/>
            <w:i/>
            <w:color w:val="auto"/>
            <w:sz w:val="28"/>
            <w:szCs w:val="28"/>
            <w:u w:val="none"/>
          </w:rPr>
          <w:t>применяются</w:t>
        </w:r>
      </w:hyperlink>
      <w:r w:rsidRPr="00760D22">
        <w:rPr>
          <w:i/>
          <w:sz w:val="28"/>
          <w:szCs w:val="28"/>
        </w:rPr>
        <w:t xml:space="preserve"> до 1 января 2021 года.</w:t>
      </w:r>
    </w:p>
    <w:p w:rsidR="00C75074" w:rsidRPr="00760D22" w:rsidRDefault="00C75074" w:rsidP="00C75074">
      <w:pPr>
        <w:ind w:firstLine="708"/>
        <w:jc w:val="both"/>
        <w:rPr>
          <w:sz w:val="28"/>
          <w:szCs w:val="28"/>
        </w:rPr>
      </w:pPr>
      <w:r w:rsidRPr="00760D22">
        <w:rPr>
          <w:sz w:val="28"/>
          <w:szCs w:val="28"/>
        </w:rPr>
        <w:t>г) свидетельства о государственной регистрации актов гражданского состояния (рождение, заключение брака, установление отцовства), выданные органами записи актов гражданского состояния или консульскими учреждениями Российской Федерации;</w:t>
      </w:r>
    </w:p>
    <w:p w:rsidR="00C75074" w:rsidRPr="00760D22" w:rsidRDefault="00C75074" w:rsidP="00C75074">
      <w:pPr>
        <w:ind w:firstLine="708"/>
        <w:jc w:val="both"/>
        <w:rPr>
          <w:sz w:val="28"/>
          <w:szCs w:val="28"/>
        </w:rPr>
      </w:pPr>
      <w:r w:rsidRPr="00760D22">
        <w:rPr>
          <w:sz w:val="28"/>
          <w:szCs w:val="28"/>
        </w:rPr>
        <w:t>3) документы (справки), подтверждающие право на дополнительную площадь в соответствии с действующим законодательством (для граждан, имеющих право на дополнительную площадь);</w:t>
      </w:r>
    </w:p>
    <w:p w:rsidR="00C75074" w:rsidRPr="00760D22" w:rsidRDefault="00C75074" w:rsidP="00C75074">
      <w:pPr>
        <w:ind w:firstLine="708"/>
        <w:jc w:val="both"/>
        <w:rPr>
          <w:sz w:val="28"/>
          <w:szCs w:val="28"/>
        </w:rPr>
      </w:pPr>
      <w:r w:rsidRPr="00760D22">
        <w:rPr>
          <w:sz w:val="28"/>
          <w:szCs w:val="28"/>
        </w:rPr>
        <w:t>4) документы, содержащие сведения о жилых помещениях, находящихся в собственности заявителя и членов его семьи, в случае если права на указанные объекты не зарегистрированы в Едином государственном реестре недвижимости.</w:t>
      </w:r>
    </w:p>
    <w:p w:rsidR="00C75074" w:rsidRPr="00760D22" w:rsidRDefault="00C75074" w:rsidP="00C75074">
      <w:pPr>
        <w:ind w:firstLine="708"/>
        <w:jc w:val="both"/>
        <w:rPr>
          <w:sz w:val="28"/>
          <w:szCs w:val="28"/>
        </w:rPr>
      </w:pPr>
      <w:r w:rsidRPr="00760D22">
        <w:rPr>
          <w:sz w:val="28"/>
          <w:szCs w:val="28"/>
        </w:rPr>
        <w:t xml:space="preserve">5) документы (справки) о наличии у заявителя и (или) членов его семьи тяжелой формы хронического заболевания, предусмотренной перечнем, устанавливаемым уполномоченным Правительством Российской Федерации федеральным органом исполнительной власти, при которой совместное проживание с ним (ними) в одной квартире невозможно (для граждан, признаваемых нуждающимися в жилых помещениях, предоставляемых по договорам социального найма, в соответствии с </w:t>
      </w:r>
      <w:hyperlink r:id="rId8" w:history="1">
        <w:r w:rsidRPr="00760D22">
          <w:rPr>
            <w:sz w:val="28"/>
            <w:szCs w:val="28"/>
          </w:rPr>
          <w:t>пунктом 4 части 1 статьи 51</w:t>
        </w:r>
      </w:hyperlink>
      <w:r w:rsidRPr="00760D22">
        <w:rPr>
          <w:sz w:val="28"/>
          <w:szCs w:val="28"/>
        </w:rPr>
        <w:t xml:space="preserve"> Жилищног</w:t>
      </w:r>
      <w:r w:rsidR="0022159E" w:rsidRPr="00760D22">
        <w:rPr>
          <w:sz w:val="28"/>
          <w:szCs w:val="28"/>
        </w:rPr>
        <w:t>о кодекса Российской Федерации);</w:t>
      </w:r>
    </w:p>
    <w:p w:rsidR="00C75074" w:rsidRPr="00760D22" w:rsidRDefault="00C75074" w:rsidP="00C75074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t>6) копия судебного постановления об установлении места проживания заявителя и членов его семьи - в случае отсутствия иных документов, подтверждающих место их проживания.</w:t>
      </w:r>
      <w:r w:rsidR="000D7D54" w:rsidRPr="00760D22">
        <w:rPr>
          <w:sz w:val="28"/>
          <w:szCs w:val="28"/>
        </w:rPr>
        <w:t>»;</w:t>
      </w:r>
    </w:p>
    <w:p w:rsidR="00CB4372" w:rsidRPr="00760D22" w:rsidRDefault="00CB4372" w:rsidP="00CB4372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t>1.2. п.2.6.2 изложить в следующей редакции:</w:t>
      </w:r>
    </w:p>
    <w:p w:rsidR="000D7D54" w:rsidRPr="00760D22" w:rsidRDefault="00CB4372" w:rsidP="00CB4372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t xml:space="preserve">«2.6.2. </w:t>
      </w:r>
      <w:r w:rsidR="000D7D54" w:rsidRPr="00760D22">
        <w:rPr>
          <w:sz w:val="28"/>
          <w:szCs w:val="28"/>
        </w:rPr>
        <w:t>Граждане для признания их малоимущими в целях получения жилых помещений по договорам социального найма дополнительно представляют документы (справки), содержащие:</w:t>
      </w:r>
    </w:p>
    <w:p w:rsidR="000D7D54" w:rsidRPr="00760D22" w:rsidRDefault="000D7D54" w:rsidP="00CB4372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lastRenderedPageBreak/>
        <w:t>1) сведения о недвижимом имуществе (садовых домах, гаражах и иных строениях, помещениях и сооружениях), земельных участках, находящихся в собственности заявителя и членов его семьи и подлежащих налогообложению, в случае если права на указанные объекты не зарегистрированы в Едином государственном реестре недвижимости;</w:t>
      </w:r>
    </w:p>
    <w:p w:rsidR="000D7D54" w:rsidRPr="00760D22" w:rsidRDefault="000D7D54" w:rsidP="00CB4372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t>2) сведения о доходах заявителя и членов его семьи за двенадцать месяцев, предшествующих месяцу подачи заявления о постановке на учет;</w:t>
      </w:r>
    </w:p>
    <w:p w:rsidR="000D7D54" w:rsidRPr="00760D22" w:rsidRDefault="000D7D54" w:rsidP="00CB4372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t xml:space="preserve">3) сведения о рыночной стоимости транспортных средств, находящихся в собственности заявителя и членов его семьи, или стоимости вышеуказанных транспортных средств, определенной на основании Федерального </w:t>
      </w:r>
      <w:hyperlink r:id="rId9" w:history="1">
        <w:r w:rsidRPr="00760D22">
          <w:rPr>
            <w:sz w:val="28"/>
            <w:szCs w:val="28"/>
          </w:rPr>
          <w:t>закона</w:t>
        </w:r>
      </w:hyperlink>
      <w:r w:rsidRPr="00760D22">
        <w:rPr>
          <w:sz w:val="28"/>
          <w:szCs w:val="28"/>
        </w:rPr>
        <w:t xml:space="preserve"> от 29 июля 1998 года </w:t>
      </w:r>
      <w:r w:rsidR="00CB4372" w:rsidRPr="00760D22">
        <w:rPr>
          <w:sz w:val="28"/>
          <w:szCs w:val="28"/>
        </w:rPr>
        <w:t>№</w:t>
      </w:r>
      <w:r w:rsidRPr="00760D22">
        <w:rPr>
          <w:sz w:val="28"/>
          <w:szCs w:val="28"/>
        </w:rPr>
        <w:t xml:space="preserve"> 135-ФЗ </w:t>
      </w:r>
      <w:r w:rsidR="00CB4372" w:rsidRPr="00760D22">
        <w:rPr>
          <w:sz w:val="28"/>
          <w:szCs w:val="28"/>
        </w:rPr>
        <w:t>«</w:t>
      </w:r>
      <w:r w:rsidRPr="00760D22">
        <w:rPr>
          <w:sz w:val="28"/>
          <w:szCs w:val="28"/>
        </w:rPr>
        <w:t>Об оценочной деят</w:t>
      </w:r>
      <w:r w:rsidR="00CB4372" w:rsidRPr="00760D22">
        <w:rPr>
          <w:sz w:val="28"/>
          <w:szCs w:val="28"/>
        </w:rPr>
        <w:t>ельности в Российской Федерации»</w:t>
      </w:r>
      <w:r w:rsidRPr="00760D22">
        <w:rPr>
          <w:sz w:val="28"/>
          <w:szCs w:val="28"/>
        </w:rPr>
        <w:t xml:space="preserve"> (в случае проведения заявителем оценки стоимости имущества);</w:t>
      </w:r>
    </w:p>
    <w:p w:rsidR="000D7D54" w:rsidRPr="00760D22" w:rsidRDefault="000D7D54" w:rsidP="00CB4372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t xml:space="preserve">4) сведения о стоимости подлежащего налогообложению недвижимого имущества (жилых помещений, садовых домов, гаражей и иных строений, помещений и сооружений), находящегося в собственности заявителя и членов его семьи, определенной на основании Федерального </w:t>
      </w:r>
      <w:hyperlink r:id="rId10" w:history="1">
        <w:r w:rsidRPr="00760D22">
          <w:rPr>
            <w:sz w:val="28"/>
            <w:szCs w:val="28"/>
          </w:rPr>
          <w:t>закона</w:t>
        </w:r>
      </w:hyperlink>
      <w:r w:rsidRPr="00760D22">
        <w:rPr>
          <w:sz w:val="28"/>
          <w:szCs w:val="28"/>
        </w:rPr>
        <w:t xml:space="preserve"> от 29 июля 1998 года </w:t>
      </w:r>
      <w:r w:rsidR="00CB4372" w:rsidRPr="00760D22">
        <w:rPr>
          <w:sz w:val="28"/>
          <w:szCs w:val="28"/>
        </w:rPr>
        <w:t>№</w:t>
      </w:r>
      <w:r w:rsidRPr="00760D22">
        <w:rPr>
          <w:sz w:val="28"/>
          <w:szCs w:val="28"/>
        </w:rPr>
        <w:t xml:space="preserve"> 135-ФЗ </w:t>
      </w:r>
      <w:r w:rsidR="00CB4372" w:rsidRPr="00760D22">
        <w:rPr>
          <w:sz w:val="28"/>
          <w:szCs w:val="28"/>
        </w:rPr>
        <w:t>«</w:t>
      </w:r>
      <w:r w:rsidRPr="00760D22">
        <w:rPr>
          <w:sz w:val="28"/>
          <w:szCs w:val="28"/>
        </w:rPr>
        <w:t>Об оценочной деятельности в Российской Федерации</w:t>
      </w:r>
      <w:r w:rsidR="00CB4372" w:rsidRPr="00760D22">
        <w:rPr>
          <w:sz w:val="28"/>
          <w:szCs w:val="28"/>
        </w:rPr>
        <w:t>»</w:t>
      </w:r>
      <w:r w:rsidRPr="00760D22">
        <w:rPr>
          <w:sz w:val="28"/>
          <w:szCs w:val="28"/>
        </w:rPr>
        <w:t xml:space="preserve"> (в случае проведения заявителем оценки стоимости имущества).</w:t>
      </w:r>
      <w:r w:rsidR="00B97BA8" w:rsidRPr="00760D22">
        <w:rPr>
          <w:sz w:val="28"/>
          <w:szCs w:val="28"/>
        </w:rPr>
        <w:t>»;</w:t>
      </w:r>
    </w:p>
    <w:p w:rsidR="00B97BA8" w:rsidRPr="00760D22" w:rsidRDefault="00B97BA8" w:rsidP="00B97BA8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t>1.3. п.2.6.4 изложить в следующей редакции:</w:t>
      </w:r>
    </w:p>
    <w:p w:rsidR="00B97BA8" w:rsidRPr="00760D22" w:rsidRDefault="009E471E" w:rsidP="00B97BA8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t>«2.6.4. Администрация</w:t>
      </w:r>
      <w:r w:rsidR="00B97BA8" w:rsidRPr="00760D22">
        <w:rPr>
          <w:sz w:val="28"/>
          <w:szCs w:val="28"/>
        </w:rPr>
        <w:t xml:space="preserve"> запрашивает необходимые документы (сведения), находящиеся в распоряжении у государственных органов, органов местного самоуправления, подведомственных им организаций, в рамках межведомственного информационного взаимодействия, осуществляющегося в соответствии с требованиями Федерального </w:t>
      </w:r>
      <w:hyperlink r:id="rId11" w:history="1">
        <w:r w:rsidR="00B97BA8" w:rsidRPr="00760D22">
          <w:rPr>
            <w:sz w:val="28"/>
            <w:szCs w:val="28"/>
          </w:rPr>
          <w:t>закона</w:t>
        </w:r>
      </w:hyperlink>
      <w:r w:rsidR="00B97BA8" w:rsidRPr="00760D22">
        <w:rPr>
          <w:sz w:val="28"/>
          <w:szCs w:val="28"/>
        </w:rPr>
        <w:t xml:space="preserve"> от 27 июля 2010 года </w:t>
      </w:r>
      <w:r w:rsidRPr="00760D22">
        <w:rPr>
          <w:sz w:val="28"/>
          <w:szCs w:val="28"/>
        </w:rPr>
        <w:t>№</w:t>
      </w:r>
      <w:r w:rsidR="00B97BA8" w:rsidRPr="00760D22">
        <w:rPr>
          <w:sz w:val="28"/>
          <w:szCs w:val="28"/>
        </w:rPr>
        <w:t xml:space="preserve"> 210-ФЗ </w:t>
      </w:r>
      <w:r w:rsidRPr="00760D22">
        <w:rPr>
          <w:sz w:val="28"/>
          <w:szCs w:val="28"/>
        </w:rPr>
        <w:t>«</w:t>
      </w:r>
      <w:r w:rsidR="00B97BA8" w:rsidRPr="00760D22">
        <w:rPr>
          <w:sz w:val="28"/>
          <w:szCs w:val="28"/>
        </w:rPr>
        <w:t>Об организации предоставления госуда</w:t>
      </w:r>
      <w:r w:rsidRPr="00760D22">
        <w:rPr>
          <w:sz w:val="28"/>
          <w:szCs w:val="28"/>
        </w:rPr>
        <w:t>рственных и муниципальных услуг»</w:t>
      </w:r>
      <w:r w:rsidR="00B97BA8" w:rsidRPr="00760D22">
        <w:rPr>
          <w:sz w:val="28"/>
          <w:szCs w:val="28"/>
        </w:rPr>
        <w:t>, в случае если указанные документы не представлены заявителем:</w:t>
      </w:r>
    </w:p>
    <w:p w:rsidR="00B97BA8" w:rsidRPr="00760D22" w:rsidRDefault="00B97BA8" w:rsidP="00B97BA8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t>1) документы (справки), выданные органами регистрационного учета граждан, о регистрации заявителя и членов его семьи в жилом помещении по месту жительства;</w:t>
      </w:r>
    </w:p>
    <w:p w:rsidR="00B97BA8" w:rsidRPr="00760D22" w:rsidRDefault="00B97BA8" w:rsidP="00B97BA8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t>2) документы (справки), подтверждающие право пользования жилым помещением, занимаемым заявителем и членами его семьи (договор найма, ордер, документ, подтверждающий принятие компетентными органами решения о предоставлении жилого помещения);</w:t>
      </w:r>
    </w:p>
    <w:p w:rsidR="00B97BA8" w:rsidRPr="00760D22" w:rsidRDefault="00B97BA8" w:rsidP="00B97BA8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t xml:space="preserve">3) документы (справки), подтверждающие право граждан на получение жилого помещения по договору социального найма вне очереди в соответствии с действующим законодательством, решениями органов местного самоуправления (для граждан, имеющих право на получение жилого помещения по договору социального найма вне очереди), за исключением документов (справок), указанных в </w:t>
      </w:r>
      <w:hyperlink r:id="rId12" w:history="1">
        <w:r w:rsidRPr="00760D22">
          <w:rPr>
            <w:sz w:val="28"/>
            <w:szCs w:val="28"/>
          </w:rPr>
          <w:t>пункте 5 части 1</w:t>
        </w:r>
      </w:hyperlink>
      <w:r w:rsidRPr="00760D22">
        <w:rPr>
          <w:sz w:val="28"/>
          <w:szCs w:val="28"/>
        </w:rPr>
        <w:t xml:space="preserve"> настоящей статьи;</w:t>
      </w:r>
    </w:p>
    <w:p w:rsidR="00B97BA8" w:rsidRPr="00760D22" w:rsidRDefault="00B97BA8" w:rsidP="00B97BA8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t>4) документы (справки) о наличии или отсутствии жилых помещений, принадлежащих заявителю и членам его семьи на праве собственности, в случае если права на указанные объекты зарегистрированы в Едином госуд</w:t>
      </w:r>
      <w:r w:rsidR="009E471E" w:rsidRPr="00760D22">
        <w:rPr>
          <w:sz w:val="28"/>
          <w:szCs w:val="28"/>
        </w:rPr>
        <w:t>арственном реестре недвижимости;</w:t>
      </w:r>
    </w:p>
    <w:p w:rsidR="00B97BA8" w:rsidRPr="00760D22" w:rsidRDefault="009E471E" w:rsidP="00B97BA8">
      <w:pPr>
        <w:ind w:firstLine="540"/>
        <w:jc w:val="both"/>
        <w:rPr>
          <w:i/>
          <w:sz w:val="28"/>
          <w:szCs w:val="28"/>
        </w:rPr>
      </w:pPr>
      <w:r w:rsidRPr="00760D22">
        <w:rPr>
          <w:i/>
          <w:sz w:val="28"/>
          <w:szCs w:val="28"/>
        </w:rPr>
        <w:t>действие пункта 5 приостановлено до 1 января 2021 года;</w:t>
      </w:r>
    </w:p>
    <w:p w:rsidR="00B97BA8" w:rsidRPr="00760D22" w:rsidRDefault="00B97BA8" w:rsidP="00B97BA8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lastRenderedPageBreak/>
        <w:t>5) свидетельства о государственной регистрации актов гражданского состояния (рождение, заключение брака, установление отцовства), выданные органами записи актов гражданского состояния или консульскими учреждениями Российской Федерации.</w:t>
      </w:r>
      <w:r w:rsidR="009E471E" w:rsidRPr="00760D22">
        <w:rPr>
          <w:sz w:val="28"/>
          <w:szCs w:val="28"/>
        </w:rPr>
        <w:t>»;</w:t>
      </w:r>
    </w:p>
    <w:p w:rsidR="00EB7576" w:rsidRPr="00760D22" w:rsidRDefault="00EB7576" w:rsidP="00C14E6D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t>1.4. п.2.6.5 изложить в следующей редакции:</w:t>
      </w:r>
    </w:p>
    <w:p w:rsidR="00C14E6D" w:rsidRPr="00760D22" w:rsidRDefault="00EB7576" w:rsidP="00C14E6D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t xml:space="preserve">«2.6.5. </w:t>
      </w:r>
      <w:r w:rsidR="00C14E6D" w:rsidRPr="00760D22">
        <w:rPr>
          <w:sz w:val="28"/>
          <w:szCs w:val="28"/>
        </w:rPr>
        <w:t xml:space="preserve">Для признания граждан малоимущими в целях получения ими жилых помещений по договорам социального найма </w:t>
      </w:r>
      <w:r w:rsidRPr="00760D22">
        <w:rPr>
          <w:sz w:val="28"/>
          <w:szCs w:val="28"/>
        </w:rPr>
        <w:t>администрация</w:t>
      </w:r>
      <w:r w:rsidR="00C14E6D" w:rsidRPr="00760D22">
        <w:rPr>
          <w:sz w:val="28"/>
          <w:szCs w:val="28"/>
        </w:rPr>
        <w:t xml:space="preserve"> дополнительно запрашивает необходимые документы (сведения), содержащие:</w:t>
      </w:r>
    </w:p>
    <w:p w:rsidR="00C14E6D" w:rsidRPr="00760D22" w:rsidRDefault="00C14E6D" w:rsidP="00C14E6D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t>1) сведения о транспортных средствах, находящихся в собственности заявителя и членов его семьи и подлежащих налогообложению;</w:t>
      </w:r>
    </w:p>
    <w:p w:rsidR="00C14E6D" w:rsidRPr="00760D22" w:rsidRDefault="00C14E6D" w:rsidP="00C14E6D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t>2) сведения о недвижимом имуществе (садовых домах, гаражах и иных строениях, помещениях и сооружениях), земельных участках, находящихся в собственности заявителя и членов его семьи и подлежащих налогообложению, в случае если права на указанные объекты зарегистрированы в Едином государственном реестре недвижимости;</w:t>
      </w:r>
    </w:p>
    <w:p w:rsidR="00C14E6D" w:rsidRPr="00760D22" w:rsidRDefault="00C14E6D" w:rsidP="00C14E6D">
      <w:pPr>
        <w:ind w:firstLine="540"/>
        <w:jc w:val="both"/>
        <w:rPr>
          <w:sz w:val="28"/>
          <w:szCs w:val="28"/>
        </w:rPr>
      </w:pPr>
      <w:r w:rsidRPr="00760D22">
        <w:rPr>
          <w:sz w:val="28"/>
          <w:szCs w:val="28"/>
        </w:rPr>
        <w:t>3) данные о кадастровой стоимости земельных участков, находящихся в собственности заявителя или членов его сем</w:t>
      </w:r>
      <w:r w:rsidR="00EB7576" w:rsidRPr="00760D22">
        <w:rPr>
          <w:sz w:val="28"/>
          <w:szCs w:val="28"/>
        </w:rPr>
        <w:t>ьи и подлежащих налогообложению.».</w:t>
      </w:r>
    </w:p>
    <w:p w:rsidR="00C75074" w:rsidRPr="00760D22" w:rsidRDefault="00A00A13" w:rsidP="00C750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sub_4"/>
      <w:bookmarkEnd w:id="0"/>
      <w:r w:rsidRPr="00760D22">
        <w:rPr>
          <w:sz w:val="28"/>
          <w:szCs w:val="28"/>
        </w:rPr>
        <w:t>2</w:t>
      </w:r>
      <w:r w:rsidR="00C75074" w:rsidRPr="00760D22">
        <w:rPr>
          <w:sz w:val="28"/>
          <w:szCs w:val="28"/>
        </w:rPr>
        <w:t xml:space="preserve">. Настоящее постановление </w:t>
      </w:r>
      <w:hyperlink r:id="rId13" w:history="1">
        <w:r w:rsidR="00C75074" w:rsidRPr="00760D22">
          <w:rPr>
            <w:sz w:val="28"/>
            <w:szCs w:val="28"/>
          </w:rPr>
          <w:t>опубликовать</w:t>
        </w:r>
      </w:hyperlink>
      <w:r w:rsidR="00C75074" w:rsidRPr="00760D22">
        <w:rPr>
          <w:sz w:val="28"/>
          <w:szCs w:val="28"/>
        </w:rPr>
        <w:t xml:space="preserve"> в информационном бюллетене </w:t>
      </w:r>
      <w:r w:rsidR="00E82766">
        <w:rPr>
          <w:sz w:val="28"/>
          <w:szCs w:val="28"/>
        </w:rPr>
        <w:t>Яснополянского</w:t>
      </w:r>
      <w:r w:rsidR="00C75074" w:rsidRPr="00760D22">
        <w:rPr>
          <w:sz w:val="28"/>
          <w:szCs w:val="28"/>
        </w:rPr>
        <w:t xml:space="preserve"> сельсовета Кузнецкого района Пензенской области «Сельские ведомости».</w:t>
      </w:r>
    </w:p>
    <w:bookmarkEnd w:id="1"/>
    <w:p w:rsidR="00C75074" w:rsidRPr="00760D22" w:rsidRDefault="00C75074" w:rsidP="00C75074">
      <w:pPr>
        <w:jc w:val="both"/>
        <w:rPr>
          <w:sz w:val="28"/>
          <w:szCs w:val="28"/>
        </w:rPr>
      </w:pPr>
      <w:r w:rsidRPr="00760D22">
        <w:rPr>
          <w:sz w:val="28"/>
          <w:szCs w:val="28"/>
        </w:rPr>
        <w:t xml:space="preserve">       </w:t>
      </w:r>
      <w:r w:rsidR="00A00A13" w:rsidRPr="00760D22">
        <w:rPr>
          <w:sz w:val="28"/>
          <w:szCs w:val="28"/>
        </w:rPr>
        <w:t>3</w:t>
      </w:r>
      <w:r w:rsidRPr="00760D22">
        <w:rPr>
          <w:sz w:val="28"/>
          <w:szCs w:val="28"/>
        </w:rPr>
        <w:t>.  Настоящее постановление вступает в силу на следующий день после дня его официального опубликования.</w:t>
      </w:r>
    </w:p>
    <w:p w:rsidR="00C75074" w:rsidRPr="00760D22" w:rsidRDefault="00C75074" w:rsidP="00C75074">
      <w:pPr>
        <w:jc w:val="both"/>
        <w:rPr>
          <w:sz w:val="28"/>
          <w:szCs w:val="28"/>
        </w:rPr>
      </w:pPr>
      <w:r w:rsidRPr="00760D22">
        <w:rPr>
          <w:sz w:val="28"/>
          <w:szCs w:val="28"/>
        </w:rPr>
        <w:t xml:space="preserve">       </w:t>
      </w:r>
      <w:r w:rsidR="00A00A13" w:rsidRPr="00760D22">
        <w:rPr>
          <w:sz w:val="28"/>
          <w:szCs w:val="28"/>
        </w:rPr>
        <w:t>4</w:t>
      </w:r>
      <w:r w:rsidRPr="00760D22">
        <w:rPr>
          <w:sz w:val="28"/>
          <w:szCs w:val="28"/>
        </w:rPr>
        <w:t xml:space="preserve">. </w:t>
      </w:r>
      <w:r w:rsidRPr="00760D22">
        <w:rPr>
          <w:color w:val="000000"/>
          <w:spacing w:val="-1"/>
          <w:sz w:val="28"/>
          <w:szCs w:val="28"/>
        </w:rPr>
        <w:t xml:space="preserve">Контроль за выполнением настоящего постановления возложить на главу </w:t>
      </w:r>
      <w:r w:rsidRPr="00760D22">
        <w:rPr>
          <w:color w:val="000000"/>
          <w:spacing w:val="1"/>
          <w:sz w:val="28"/>
          <w:szCs w:val="28"/>
        </w:rPr>
        <w:t xml:space="preserve">администрации </w:t>
      </w:r>
      <w:r w:rsidR="00E82766">
        <w:rPr>
          <w:color w:val="000000"/>
          <w:spacing w:val="1"/>
          <w:sz w:val="28"/>
          <w:szCs w:val="28"/>
        </w:rPr>
        <w:t>Яснополянского</w:t>
      </w:r>
      <w:r w:rsidRPr="00760D22">
        <w:rPr>
          <w:color w:val="000000"/>
          <w:spacing w:val="1"/>
          <w:sz w:val="28"/>
          <w:szCs w:val="28"/>
        </w:rPr>
        <w:t xml:space="preserve"> сельсовета Кузнецкого района Пензенской о</w:t>
      </w:r>
      <w:r w:rsidRPr="00760D22">
        <w:rPr>
          <w:color w:val="000000"/>
          <w:spacing w:val="1"/>
          <w:sz w:val="28"/>
          <w:szCs w:val="28"/>
        </w:rPr>
        <w:t>б</w:t>
      </w:r>
      <w:r w:rsidRPr="00760D22">
        <w:rPr>
          <w:color w:val="000000"/>
          <w:spacing w:val="1"/>
          <w:sz w:val="28"/>
          <w:szCs w:val="28"/>
        </w:rPr>
        <w:t>ласти</w:t>
      </w:r>
    </w:p>
    <w:p w:rsidR="00C75074" w:rsidRPr="00760D22" w:rsidRDefault="00C75074" w:rsidP="00C75074">
      <w:pPr>
        <w:rPr>
          <w:sz w:val="28"/>
          <w:szCs w:val="28"/>
        </w:rPr>
      </w:pPr>
    </w:p>
    <w:p w:rsidR="00C75074" w:rsidRPr="00760D22" w:rsidRDefault="00C75074" w:rsidP="00C75074">
      <w:pPr>
        <w:rPr>
          <w:sz w:val="28"/>
          <w:szCs w:val="28"/>
        </w:rPr>
      </w:pPr>
    </w:p>
    <w:p w:rsidR="00E82766" w:rsidRDefault="00E82766" w:rsidP="00C75074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C75074" w:rsidRPr="00760D22">
        <w:rPr>
          <w:b/>
          <w:sz w:val="28"/>
          <w:szCs w:val="28"/>
        </w:rPr>
        <w:t>л</w:t>
      </w:r>
      <w:r w:rsidR="00760D22" w:rsidRPr="00760D22">
        <w:rPr>
          <w:b/>
          <w:sz w:val="28"/>
          <w:szCs w:val="28"/>
        </w:rPr>
        <w:t>ав</w:t>
      </w:r>
      <w:r>
        <w:rPr>
          <w:b/>
          <w:sz w:val="28"/>
          <w:szCs w:val="28"/>
        </w:rPr>
        <w:t>а</w:t>
      </w:r>
      <w:r w:rsidR="00C75074" w:rsidRPr="00760D22">
        <w:rPr>
          <w:b/>
          <w:sz w:val="28"/>
          <w:szCs w:val="28"/>
        </w:rPr>
        <w:t xml:space="preserve"> администрации</w:t>
      </w:r>
    </w:p>
    <w:p w:rsidR="00C75074" w:rsidRPr="00760D22" w:rsidRDefault="00E82766" w:rsidP="00C75074">
      <w:pPr>
        <w:rPr>
          <w:b/>
          <w:sz w:val="28"/>
          <w:szCs w:val="28"/>
        </w:rPr>
      </w:pPr>
      <w:r>
        <w:rPr>
          <w:b/>
          <w:sz w:val="28"/>
          <w:szCs w:val="28"/>
        </w:rPr>
        <w:t>Яснополянского</w:t>
      </w:r>
      <w:r w:rsidR="00C75074" w:rsidRPr="00760D22">
        <w:rPr>
          <w:b/>
          <w:sz w:val="28"/>
          <w:szCs w:val="28"/>
        </w:rPr>
        <w:t xml:space="preserve"> сельсовета </w:t>
      </w:r>
    </w:p>
    <w:p w:rsidR="00C75074" w:rsidRPr="00760D22" w:rsidRDefault="00C75074" w:rsidP="0022159E">
      <w:pPr>
        <w:rPr>
          <w:b/>
          <w:sz w:val="28"/>
          <w:szCs w:val="28"/>
        </w:rPr>
      </w:pPr>
      <w:r w:rsidRPr="00760D22">
        <w:rPr>
          <w:b/>
          <w:sz w:val="28"/>
          <w:szCs w:val="28"/>
        </w:rPr>
        <w:t xml:space="preserve">Кузнецкого района Пензенской области      </w:t>
      </w:r>
      <w:r w:rsidR="00760D22" w:rsidRPr="00760D22">
        <w:rPr>
          <w:b/>
          <w:sz w:val="28"/>
          <w:szCs w:val="28"/>
        </w:rPr>
        <w:t xml:space="preserve">                   </w:t>
      </w:r>
      <w:r w:rsidR="00760D22">
        <w:rPr>
          <w:b/>
          <w:sz w:val="28"/>
          <w:szCs w:val="28"/>
        </w:rPr>
        <w:t xml:space="preserve">              </w:t>
      </w:r>
      <w:r w:rsidR="00E82766">
        <w:rPr>
          <w:b/>
          <w:sz w:val="28"/>
          <w:szCs w:val="28"/>
        </w:rPr>
        <w:t xml:space="preserve">   </w:t>
      </w:r>
      <w:r w:rsidR="00760D22">
        <w:rPr>
          <w:b/>
          <w:sz w:val="28"/>
          <w:szCs w:val="28"/>
        </w:rPr>
        <w:t xml:space="preserve">     </w:t>
      </w:r>
      <w:r w:rsidR="00E82766">
        <w:rPr>
          <w:b/>
          <w:sz w:val="28"/>
          <w:szCs w:val="28"/>
        </w:rPr>
        <w:t>Е.А.Грачёв</w:t>
      </w:r>
      <w:r w:rsidRPr="00760D22">
        <w:rPr>
          <w:b/>
          <w:sz w:val="28"/>
          <w:szCs w:val="28"/>
        </w:rPr>
        <w:t xml:space="preserve">                                  </w:t>
      </w:r>
    </w:p>
    <w:sectPr w:rsidR="00C75074" w:rsidRPr="00760D22" w:rsidSect="00961BAF">
      <w:pgSz w:w="11905" w:h="16838"/>
      <w:pgMar w:top="1134" w:right="850" w:bottom="1134" w:left="1260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728D4"/>
    <w:multiLevelType w:val="hybridMultilevel"/>
    <w:tmpl w:val="1B2CDAB4"/>
    <w:lvl w:ilvl="0" w:tplc="31B2D4C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31B2D4C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53B46E17"/>
    <w:multiLevelType w:val="hybridMultilevel"/>
    <w:tmpl w:val="7698394E"/>
    <w:lvl w:ilvl="0" w:tplc="B59488AE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C75074"/>
    <w:rsid w:val="00007E29"/>
    <w:rsid w:val="000D7D54"/>
    <w:rsid w:val="0022159E"/>
    <w:rsid w:val="00686D9F"/>
    <w:rsid w:val="00760D22"/>
    <w:rsid w:val="008B1ABC"/>
    <w:rsid w:val="00961BAF"/>
    <w:rsid w:val="009A5EBE"/>
    <w:rsid w:val="009E471E"/>
    <w:rsid w:val="00A00A13"/>
    <w:rsid w:val="00A2317B"/>
    <w:rsid w:val="00A5371E"/>
    <w:rsid w:val="00A554C8"/>
    <w:rsid w:val="00B97BA8"/>
    <w:rsid w:val="00C14E6D"/>
    <w:rsid w:val="00C75074"/>
    <w:rsid w:val="00CB4372"/>
    <w:rsid w:val="00E82766"/>
    <w:rsid w:val="00EB7576"/>
    <w:rsid w:val="00EE7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rsid w:val="00C750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qFormat/>
    <w:rsid w:val="00C7507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0"/>
    <w:next w:val="a0"/>
    <w:qFormat/>
    <w:rsid w:val="00C7507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4">
    <w:name w:val="Знак"/>
    <w:basedOn w:val="a0"/>
    <w:rsid w:val="00C75074"/>
    <w:pPr>
      <w:spacing w:after="160" w:line="240" w:lineRule="exact"/>
      <w:jc w:val="both"/>
    </w:pPr>
    <w:rPr>
      <w:lang w:val="en-US" w:eastAsia="en-US"/>
    </w:rPr>
  </w:style>
  <w:style w:type="paragraph" w:customStyle="1" w:styleId="a5">
    <w:name w:val=" Знак"/>
    <w:basedOn w:val="a0"/>
    <w:rsid w:val="00C75074"/>
    <w:pPr>
      <w:spacing w:after="160" w:line="240" w:lineRule="exact"/>
      <w:jc w:val="both"/>
    </w:pPr>
    <w:rPr>
      <w:lang w:val="en-US" w:eastAsia="en-US"/>
    </w:rPr>
  </w:style>
  <w:style w:type="character" w:styleId="a6">
    <w:name w:val="Hyperlink"/>
    <w:rsid w:val="00C75074"/>
    <w:rPr>
      <w:color w:val="0000FF"/>
      <w:u w:val="single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0"/>
    <w:rsid w:val="00C75074"/>
    <w:pPr>
      <w:widowControl w:val="0"/>
      <w:numPr>
        <w:numId w:val="2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character" w:customStyle="1" w:styleId="a">
    <w:name w:val="Верхний колонтитул Знак"/>
    <w:link w:val="a7"/>
    <w:rsid w:val="00C75074"/>
    <w:rPr>
      <w:b/>
      <w:i/>
      <w:sz w:val="24"/>
      <w:szCs w:val="24"/>
      <w:lang w:val="en-GB" w:eastAsia="en-US" w:bidi="ar-SA"/>
    </w:rPr>
  </w:style>
  <w:style w:type="paragraph" w:styleId="a7">
    <w:name w:val="header"/>
    <w:basedOn w:val="a0"/>
    <w:link w:val="a"/>
    <w:rsid w:val="00C75074"/>
    <w:pPr>
      <w:tabs>
        <w:tab w:val="center" w:pos="4677"/>
        <w:tab w:val="right" w:pos="9355"/>
      </w:tabs>
    </w:pPr>
    <w:rPr>
      <w:b/>
      <w:i/>
      <w:lang w:val="en-GB" w:eastAsia="en-US"/>
    </w:rPr>
  </w:style>
  <w:style w:type="table" w:styleId="a8">
    <w:name w:val="Table Grid"/>
    <w:basedOn w:val="a2"/>
    <w:rsid w:val="00C750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C75074"/>
  </w:style>
  <w:style w:type="paragraph" w:customStyle="1" w:styleId="ConsNormal">
    <w:name w:val="ConsNormal"/>
    <w:rsid w:val="00C750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"/>
    <w:basedOn w:val="a0"/>
    <w:rsid w:val="00C75074"/>
    <w:pPr>
      <w:spacing w:before="120"/>
      <w:ind w:firstLine="567"/>
      <w:jc w:val="both"/>
    </w:pPr>
    <w:rPr>
      <w:szCs w:val="20"/>
    </w:rPr>
  </w:style>
  <w:style w:type="paragraph" w:customStyle="1" w:styleId="ConsPlusNonformat">
    <w:name w:val="ConsPlusNonformat"/>
    <w:rsid w:val="00C750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7507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1">
    <w:name w:val="s_1"/>
    <w:basedOn w:val="a0"/>
    <w:rsid w:val="00C75074"/>
    <w:pPr>
      <w:spacing w:before="100" w:beforeAutospacing="1" w:after="100" w:afterAutospacing="1"/>
    </w:pPr>
  </w:style>
  <w:style w:type="paragraph" w:customStyle="1" w:styleId="s22">
    <w:name w:val="s_22"/>
    <w:basedOn w:val="a0"/>
    <w:rsid w:val="00C75074"/>
    <w:pPr>
      <w:spacing w:before="100" w:beforeAutospacing="1" w:after="100" w:afterAutospacing="1"/>
    </w:pPr>
  </w:style>
  <w:style w:type="character" w:styleId="aa">
    <w:name w:val="page number"/>
    <w:basedOn w:val="a1"/>
    <w:rsid w:val="00C75074"/>
  </w:style>
  <w:style w:type="paragraph" w:customStyle="1" w:styleId="ConsPlusNormal">
    <w:name w:val="ConsPlusNormal"/>
    <w:rsid w:val="00C75074"/>
    <w:pPr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Normal (Web)"/>
    <w:basedOn w:val="a0"/>
    <w:rsid w:val="00C75074"/>
    <w:pPr>
      <w:spacing w:before="100" w:beforeAutospacing="1" w:after="100" w:afterAutospacing="1"/>
    </w:pPr>
  </w:style>
  <w:style w:type="paragraph" w:styleId="ac">
    <w:name w:val="footer"/>
    <w:basedOn w:val="a0"/>
    <w:rsid w:val="00C75074"/>
    <w:pPr>
      <w:tabs>
        <w:tab w:val="center" w:pos="4677"/>
        <w:tab w:val="right" w:pos="9355"/>
      </w:tabs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556B8FE5BA5BE66E23FC64EC8265404AE236167E119C61B96DE7FB67473641E2768CBA962CC61B543C8E4F7FE43756D23E9E71F0FCE1CEc9NAG" TargetMode="External"/><Relationship Id="rId13" Type="http://schemas.openxmlformats.org/officeDocument/2006/relationships/hyperlink" Target="garantF1://17256752.0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3556B8FE5BA5BE66E23E269FAEE3B4F48EB6D1D7710923EE73FE1AC38173014A2368AEFD569C9125337DA193EBA6E079E759376E6E0E1C88DB71FFCc0NAG" TargetMode="External"/><Relationship Id="rId12" Type="http://schemas.openxmlformats.org/officeDocument/2006/relationships/hyperlink" Target="consultantplus://offline/ref=86FDDC5FD35259C040E78EC05D56D8BA19819DEDBD1583D008A245754CF6187558BB012FE42A841BB998E566EB46C002BC159F35B5D7C6022B16CC1673z9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oo10.mail.yandex.net/static/c86151a9ea97465c8694547a3776751a/tmpx4Pfc8_html_78678c7c.png" TargetMode="External"/><Relationship Id="rId11" Type="http://schemas.openxmlformats.org/officeDocument/2006/relationships/hyperlink" Target="consultantplus://offline/ref=86FDDC5FD35259C040E790CD4B3A86B51B88C2E5BE148E8356F5432213A61E200AFB5F76A766971ABE86E66FEF74z4G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978CBD5B2AD3AB67A00372ACFCFAE357FA4838103A287034D73F3A0EA7A36A50D67E33DF7919B4CB1E1C2CFB5j2Y7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978CBD5B2AD3AB67A00372ACFCFAE357FA4838103A287034D73F3A0EA7A36A50D67E33DF7919B4CB1E1C2CFB5j2Y7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1491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9973</CharactersWithSpaces>
  <SharedDoc>false</SharedDoc>
  <HLinks>
    <vt:vector size="48" baseType="variant">
      <vt:variant>
        <vt:i4>7012415</vt:i4>
      </vt:variant>
      <vt:variant>
        <vt:i4>21</vt:i4>
      </vt:variant>
      <vt:variant>
        <vt:i4>0</vt:i4>
      </vt:variant>
      <vt:variant>
        <vt:i4>5</vt:i4>
      </vt:variant>
      <vt:variant>
        <vt:lpwstr>garantf1://17256752.0/</vt:lpwstr>
      </vt:variant>
      <vt:variant>
        <vt:lpwstr/>
      </vt:variant>
      <vt:variant>
        <vt:i4>6946877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consultantplus://offline/ref=86FDDC5FD35259C040E78EC05D56D8BA19819DEDBD1583D008A245754CF6187558BB012FE42A841BB998E566EB46C002BC159F35B5D7C6022B16CC1673z9G</vt:lpwstr>
      </vt:variant>
      <vt:variant>
        <vt:lpwstr/>
      </vt:variant>
      <vt:variant>
        <vt:i4>851972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consultantplus://offline/ref=86FDDC5FD35259C040E790CD4B3A86B51B88C2E5BE148E8356F5432213A61E200AFB5F76A766971ABE86E66FEF74z4G</vt:lpwstr>
      </vt:variant>
      <vt:variant>
        <vt:lpwstr/>
      </vt:variant>
      <vt:variant>
        <vt:i4>5898244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consultantplus://offline/ref=0978CBD5B2AD3AB67A00372ACFCFAE357FA4838103A287034D73F3A0EA7A36A50D67E33DF7919B4CB1E1C2CFB5j2Y7G</vt:lpwstr>
      </vt:variant>
      <vt:variant>
        <vt:lpwstr/>
      </vt:variant>
      <vt:variant>
        <vt:i4>5898244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consultantplus://offline/ref=0978CBD5B2AD3AB67A00372ACFCFAE357FA4838103A287034D73F3A0EA7A36A50D67E33DF7919B4CB1E1C2CFB5j2Y7G</vt:lpwstr>
      </vt:variant>
      <vt:variant>
        <vt:lpwstr/>
      </vt:variant>
      <vt:variant>
        <vt:i4>7471152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consultantplus://offline/ref=C3556B8FE5BA5BE66E23FC64EC8265404AE236167E119C61B96DE7FB67473641E2768CBA962CC61B543C8E4F7FE43756D23E9E71F0FCE1CEc9NAG</vt:lpwstr>
      </vt:variant>
      <vt:variant>
        <vt:lpwstr/>
      </vt:variant>
      <vt:variant>
        <vt:i4>7995503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consultantplus://offline/ref=C3556B8FE5BA5BE66E23E269FAEE3B4F48EB6D1D7710923EE73FE1AC38173014A2368AEFD569C9125337DA193EBA6E079E759376E6E0E1C88DB71FFCc0NAG</vt:lpwstr>
      </vt:variant>
      <vt:variant>
        <vt:lpwstr/>
      </vt:variant>
      <vt:variant>
        <vt:i4>6160388</vt:i4>
      </vt:variant>
      <vt:variant>
        <vt:i4>2320</vt:i4>
      </vt:variant>
      <vt:variant>
        <vt:i4>1025</vt:i4>
      </vt:variant>
      <vt:variant>
        <vt:i4>1</vt:i4>
      </vt:variant>
      <vt:variant>
        <vt:lpwstr>http://oo10.mail.yandex.net/static/c86151a9ea97465c8694547a3776751a/tmpx4Pfc8_html_78678c7c.png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cp:lastModifiedBy>1</cp:lastModifiedBy>
  <cp:revision>2</cp:revision>
  <dcterms:created xsi:type="dcterms:W3CDTF">2019-08-18T07:02:00Z</dcterms:created>
  <dcterms:modified xsi:type="dcterms:W3CDTF">2019-08-18T07:02:00Z</dcterms:modified>
</cp:coreProperties>
</file>